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7F" w:rsidRPr="002B0D30" w:rsidRDefault="00BC7561" w:rsidP="002B0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30">
        <w:rPr>
          <w:rFonts w:ascii="Times New Roman" w:hAnsi="Times New Roman" w:cs="Times New Roman"/>
          <w:b/>
          <w:bCs/>
          <w:sz w:val="28"/>
          <w:szCs w:val="28"/>
        </w:rPr>
        <w:t>Уважаемые учащиеся и их родители!</w:t>
      </w:r>
    </w:p>
    <w:p w:rsidR="002B0D30" w:rsidRDefault="002B0D30" w:rsidP="002B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561" w:rsidRPr="002B0D30" w:rsidRDefault="00BC7561" w:rsidP="002B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Нижнего Новгорода приглашает Вас зарегистрироваться на информационном портале системы дополнительного образования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«Навигатор дополнительного образования Нижегородской области» (р52.навигатор</w:t>
      </w:r>
      <w:proofErr w:type="gramStart"/>
      <w:r w:rsidRPr="00FE6524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FE6524">
        <w:rPr>
          <w:rFonts w:ascii="Times New Roman" w:hAnsi="Times New Roman" w:cs="Times New Roman"/>
          <w:b/>
          <w:bCs/>
          <w:sz w:val="28"/>
          <w:szCs w:val="28"/>
        </w:rPr>
        <w:t>ети.р</w:t>
      </w:r>
      <w:r w:rsidR="002B0D30" w:rsidRPr="00FE652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B0D30">
        <w:rPr>
          <w:rFonts w:ascii="Times New Roman" w:hAnsi="Times New Roman" w:cs="Times New Roman"/>
          <w:sz w:val="28"/>
          <w:szCs w:val="28"/>
        </w:rPr>
        <w:t>.</w:t>
      </w:r>
    </w:p>
    <w:p w:rsidR="00BC7561" w:rsidRPr="00FE6524" w:rsidRDefault="00BC7561" w:rsidP="002B0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24">
        <w:rPr>
          <w:rFonts w:ascii="Times New Roman" w:hAnsi="Times New Roman" w:cs="Times New Roman"/>
          <w:b/>
          <w:bCs/>
          <w:sz w:val="28"/>
          <w:szCs w:val="28"/>
        </w:rPr>
        <w:t>Зачем это нужно?</w:t>
      </w:r>
    </w:p>
    <w:p w:rsidR="00BC7561" w:rsidRPr="002B0D30" w:rsidRDefault="00BC7561" w:rsidP="002B0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Самое главное – вы сможете посмотреть в удобной поисковой системе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ВЕСЬ СПЕКТР услуг дополнительного образования для детей от 2 до 18 лет</w:t>
      </w:r>
      <w:r w:rsidRPr="002B0D30">
        <w:rPr>
          <w:rFonts w:ascii="Times New Roman" w:hAnsi="Times New Roman" w:cs="Times New Roman"/>
          <w:sz w:val="28"/>
          <w:szCs w:val="28"/>
        </w:rPr>
        <w:t>.</w:t>
      </w:r>
    </w:p>
    <w:p w:rsidR="00BC7561" w:rsidRPr="002B0D30" w:rsidRDefault="00BC7561" w:rsidP="002B0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Пройдя регистрацию на портале, Вы сможете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получить сертификат на оплату услуг дополнительного образования</w:t>
      </w:r>
      <w:r w:rsidRPr="002B0D30">
        <w:rPr>
          <w:rFonts w:ascii="Times New Roman" w:hAnsi="Times New Roman" w:cs="Times New Roman"/>
          <w:sz w:val="28"/>
          <w:szCs w:val="28"/>
        </w:rPr>
        <w:t xml:space="preserve"> на Ваших детей – а это финансирование муниципалитета, снижающее бремя родительских расходов.</w:t>
      </w:r>
    </w:p>
    <w:p w:rsidR="00BC7561" w:rsidRPr="002B0D30" w:rsidRDefault="00BC7561" w:rsidP="002B0D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61" w:rsidRPr="002B0D30" w:rsidRDefault="00BC7561" w:rsidP="002B0D3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Бывает, что трудно выбрать время для регистрации, или сложно дозвониться в техническую поддержку – или дома просто не подключен Интернет. Именно поэтому </w:t>
      </w:r>
      <w:r w:rsidRPr="002B0D30">
        <w:rPr>
          <w:rFonts w:ascii="Times New Roman" w:hAnsi="Times New Roman" w:cs="Times New Roman"/>
          <w:b/>
          <w:bCs/>
          <w:sz w:val="28"/>
          <w:szCs w:val="28"/>
        </w:rPr>
        <w:t>26 октября 2019 года</w:t>
      </w:r>
      <w:r w:rsidRPr="002B0D30">
        <w:rPr>
          <w:rFonts w:ascii="Times New Roman" w:hAnsi="Times New Roman" w:cs="Times New Roman"/>
          <w:sz w:val="28"/>
          <w:szCs w:val="28"/>
        </w:rPr>
        <w:t xml:space="preserve"> на базе всех муниципальных учреждений дополнительного образования проводится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 xml:space="preserve">День единых действий – </w:t>
      </w:r>
      <w:r w:rsidR="002B0D30" w:rsidRPr="00FE6524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«Навигатор детства»</w:t>
      </w:r>
      <w:r w:rsidRPr="002B0D30">
        <w:rPr>
          <w:rFonts w:ascii="Times New Roman" w:hAnsi="Times New Roman" w:cs="Times New Roman"/>
          <w:sz w:val="28"/>
          <w:szCs w:val="28"/>
        </w:rPr>
        <w:t>.</w:t>
      </w:r>
    </w:p>
    <w:p w:rsidR="00BC7561" w:rsidRPr="002B0D30" w:rsidRDefault="00BC7561" w:rsidP="002B0D3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С </w:t>
      </w:r>
      <w:r w:rsidRPr="002B0D30">
        <w:rPr>
          <w:rFonts w:ascii="Times New Roman" w:hAnsi="Times New Roman" w:cs="Times New Roman"/>
          <w:b/>
          <w:bCs/>
          <w:sz w:val="28"/>
          <w:szCs w:val="28"/>
        </w:rPr>
        <w:t>11.00 до 16.00</w:t>
      </w:r>
      <w:r w:rsidRPr="002B0D30">
        <w:rPr>
          <w:rFonts w:ascii="Times New Roman" w:hAnsi="Times New Roman" w:cs="Times New Roman"/>
          <w:sz w:val="28"/>
          <w:szCs w:val="28"/>
        </w:rPr>
        <w:t xml:space="preserve"> специалисты учреждений помогут Вам осуществить регистрацию на портале, расскажут о его возможностях, познакомят с различными вариантами занятости детей в сво</w:t>
      </w:r>
      <w:bookmarkStart w:id="0" w:name="_GoBack"/>
      <w:bookmarkEnd w:id="0"/>
      <w:r w:rsidRPr="002B0D30">
        <w:rPr>
          <w:rFonts w:ascii="Times New Roman" w:hAnsi="Times New Roman" w:cs="Times New Roman"/>
          <w:sz w:val="28"/>
          <w:szCs w:val="28"/>
        </w:rPr>
        <w:t>бодное от учебы время.</w:t>
      </w:r>
    </w:p>
    <w:p w:rsidR="00BC7561" w:rsidRPr="002B0D30" w:rsidRDefault="00BC7561" w:rsidP="002B0D3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Если Ваш ребенок никогда не посещал учреждений дополнительного образования – это прекрасный шанс найти занятие по интересам, независимо от возраста </w:t>
      </w:r>
      <w:r w:rsidR="002B0D30" w:rsidRPr="002B0D30">
        <w:rPr>
          <w:rFonts w:ascii="Times New Roman" w:hAnsi="Times New Roman" w:cs="Times New Roman"/>
          <w:sz w:val="28"/>
          <w:szCs w:val="28"/>
        </w:rPr>
        <w:t>и места жительства ребенка.</w:t>
      </w:r>
    </w:p>
    <w:p w:rsidR="002B0D30" w:rsidRDefault="002B0D30" w:rsidP="002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61" w:rsidRDefault="002B0D30" w:rsidP="002B0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30">
        <w:rPr>
          <w:rFonts w:ascii="Times New Roman" w:hAnsi="Times New Roman" w:cs="Times New Roman"/>
          <w:b/>
          <w:bCs/>
          <w:sz w:val="28"/>
          <w:szCs w:val="28"/>
        </w:rPr>
        <w:t>Адреса учреждений-участников фестиваля «Навигатор детства»:</w:t>
      </w:r>
    </w:p>
    <w:p w:rsidR="00161220" w:rsidRPr="002B0D30" w:rsidRDefault="00161220" w:rsidP="002B0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D30" w:rsidRPr="00161220" w:rsidRDefault="002B0D30" w:rsidP="002B0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>Приокский район:</w:t>
      </w:r>
      <w:r w:rsidR="00226793">
        <w:rPr>
          <w:rFonts w:ascii="Times New Roman" w:hAnsi="Times New Roman" w:cs="Times New Roman"/>
          <w:sz w:val="28"/>
          <w:szCs w:val="28"/>
        </w:rPr>
        <w:t xml:space="preserve"> </w:t>
      </w:r>
      <w:r w:rsidR="00226793" w:rsidRPr="00161220">
        <w:rPr>
          <w:rFonts w:ascii="Times New Roman" w:hAnsi="Times New Roman" w:cs="Times New Roman"/>
          <w:b/>
          <w:sz w:val="28"/>
          <w:szCs w:val="28"/>
        </w:rPr>
        <w:t>МБУ ДО ЦРТ «Созвездие», пр. Гагарина, д.41</w:t>
      </w:r>
    </w:p>
    <w:p w:rsidR="00161220" w:rsidRDefault="00161220" w:rsidP="002B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20" w:rsidRPr="00D75CE9" w:rsidRDefault="00226793" w:rsidP="00D7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20">
        <w:rPr>
          <w:rFonts w:ascii="Times New Roman" w:hAnsi="Times New Roman" w:cs="Times New Roman"/>
          <w:b/>
          <w:sz w:val="28"/>
          <w:szCs w:val="28"/>
        </w:rPr>
        <w:t>МБУ ДО ДЮЦ «Контакт»</w:t>
      </w:r>
    </w:p>
    <w:p w:rsidR="00161220" w:rsidRPr="00161220" w:rsidRDefault="00161220" w:rsidP="001612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</w:pPr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СП «Клуб Юность» (ул. Сурикова, д.1)</w:t>
      </w:r>
    </w:p>
    <w:p w:rsidR="00161220" w:rsidRPr="00161220" w:rsidRDefault="00161220" w:rsidP="001612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</w:pPr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СП «Клуб Кварц» (ул. </w:t>
      </w:r>
      <w:proofErr w:type="spellStart"/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Карбышева</w:t>
      </w:r>
      <w:proofErr w:type="spellEnd"/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, д.5)</w:t>
      </w:r>
    </w:p>
    <w:p w:rsidR="00161220" w:rsidRPr="00161220" w:rsidRDefault="00161220" w:rsidP="001612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</w:pPr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СП «Клуб Лазурь» (ул. Пятигорская, д.18)</w:t>
      </w:r>
    </w:p>
    <w:p w:rsidR="00161220" w:rsidRPr="00161220" w:rsidRDefault="00161220" w:rsidP="00161220">
      <w:pPr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</w:pPr>
      <w:proofErr w:type="gramStart"/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СП «Клуб Знамя» (ул. Горная, д.30</w:t>
      </w:r>
      <w:proofErr w:type="gramEnd"/>
    </w:p>
    <w:p w:rsidR="00161220" w:rsidRPr="00161220" w:rsidRDefault="00161220" w:rsidP="001612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</w:pPr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СП «Штрих» (ул. Голованова, д.71)</w:t>
      </w:r>
    </w:p>
    <w:p w:rsidR="00161220" w:rsidRPr="00161220" w:rsidRDefault="00161220" w:rsidP="00161220">
      <w:pPr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</w:pPr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СП «Орленок» (ул. Петровского, д.13а)</w:t>
      </w:r>
    </w:p>
    <w:p w:rsidR="00161220" w:rsidRPr="00161220" w:rsidRDefault="00161220" w:rsidP="0016122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СП «Белая Ладья » (пр.</w:t>
      </w:r>
      <w:proofErr w:type="gramEnd"/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proofErr w:type="gramStart"/>
      <w:r w:rsidRPr="0016122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Гагарина, д. 110)</w:t>
      </w:r>
      <w:proofErr w:type="gramEnd"/>
    </w:p>
    <w:p w:rsidR="00161220" w:rsidRPr="00161220" w:rsidRDefault="00226793" w:rsidP="00D75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20">
        <w:rPr>
          <w:rFonts w:ascii="Times New Roman" w:hAnsi="Times New Roman" w:cs="Times New Roman"/>
          <w:b/>
          <w:sz w:val="28"/>
          <w:szCs w:val="28"/>
        </w:rPr>
        <w:t>оказывает услугу</w:t>
      </w:r>
      <w:r w:rsidR="00161220" w:rsidRPr="00161220">
        <w:rPr>
          <w:rFonts w:ascii="Times New Roman" w:hAnsi="Times New Roman" w:cs="Times New Roman"/>
          <w:b/>
          <w:sz w:val="28"/>
          <w:szCs w:val="28"/>
        </w:rPr>
        <w:t xml:space="preserve"> в рамках дня единых действий «Навигатор детства»</w:t>
      </w:r>
      <w:r w:rsidRPr="0016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793" w:rsidRPr="00161220" w:rsidRDefault="00226793" w:rsidP="00D75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20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161220" w:rsidRPr="00161220">
        <w:rPr>
          <w:rFonts w:ascii="Times New Roman" w:hAnsi="Times New Roman" w:cs="Times New Roman"/>
          <w:b/>
          <w:sz w:val="28"/>
          <w:szCs w:val="28"/>
        </w:rPr>
        <w:t xml:space="preserve"> МБОУ «Школа № 11 им. Г.С. </w:t>
      </w:r>
      <w:proofErr w:type="spellStart"/>
      <w:r w:rsidR="00161220" w:rsidRPr="00161220">
        <w:rPr>
          <w:rFonts w:ascii="Times New Roman" w:hAnsi="Times New Roman" w:cs="Times New Roman"/>
          <w:b/>
          <w:sz w:val="28"/>
          <w:szCs w:val="28"/>
        </w:rPr>
        <w:t>Бересневой</w:t>
      </w:r>
      <w:proofErr w:type="spellEnd"/>
      <w:r w:rsidR="00161220" w:rsidRPr="00D75CE9">
        <w:rPr>
          <w:rFonts w:ascii="Times New Roman" w:hAnsi="Times New Roman" w:cs="Times New Roman"/>
          <w:sz w:val="28"/>
          <w:szCs w:val="28"/>
        </w:rPr>
        <w:t>» (ул. Терешковой,</w:t>
      </w:r>
      <w:r w:rsidR="00D75CE9">
        <w:rPr>
          <w:rFonts w:ascii="Times New Roman" w:hAnsi="Times New Roman" w:cs="Times New Roman"/>
          <w:sz w:val="28"/>
          <w:szCs w:val="28"/>
        </w:rPr>
        <w:t xml:space="preserve"> д. 4</w:t>
      </w:r>
      <w:r w:rsidR="00161220" w:rsidRPr="00D75CE9">
        <w:rPr>
          <w:rFonts w:ascii="Times New Roman" w:hAnsi="Times New Roman" w:cs="Times New Roman"/>
          <w:sz w:val="28"/>
          <w:szCs w:val="28"/>
        </w:rPr>
        <w:t xml:space="preserve">а) </w:t>
      </w:r>
      <w:r w:rsidR="00161220" w:rsidRPr="00161220">
        <w:rPr>
          <w:rFonts w:ascii="Times New Roman" w:hAnsi="Times New Roman" w:cs="Times New Roman"/>
          <w:b/>
          <w:sz w:val="28"/>
          <w:szCs w:val="28"/>
        </w:rPr>
        <w:t xml:space="preserve">и МБОУ «Школа № 140» </w:t>
      </w:r>
      <w:r w:rsidR="00161220" w:rsidRPr="00D75CE9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 w:rsidR="00161220" w:rsidRPr="00D75CE9"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 w:rsidR="00161220" w:rsidRPr="00D75CE9">
        <w:rPr>
          <w:rFonts w:ascii="Times New Roman" w:hAnsi="Times New Roman" w:cs="Times New Roman"/>
          <w:sz w:val="28"/>
          <w:szCs w:val="28"/>
        </w:rPr>
        <w:t>, д. 2)</w:t>
      </w:r>
    </w:p>
    <w:p w:rsidR="002B0D30" w:rsidRDefault="002B0D30" w:rsidP="002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D30" w:rsidRPr="002B0D30" w:rsidRDefault="002B0D30" w:rsidP="002B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b/>
          <w:bCs/>
          <w:sz w:val="28"/>
          <w:szCs w:val="28"/>
        </w:rPr>
        <w:t>Муниципальный опорный центр:</w:t>
      </w:r>
      <w:r w:rsidRPr="002B0D30">
        <w:rPr>
          <w:rFonts w:ascii="Times New Roman" w:hAnsi="Times New Roman" w:cs="Times New Roman"/>
          <w:sz w:val="28"/>
          <w:szCs w:val="28"/>
        </w:rPr>
        <w:t xml:space="preserve"> Нижегородский район, ул. Пискунова, д. 39, Дворец детского (юношеского) творчества им.</w:t>
      </w:r>
      <w:r w:rsidR="00226793">
        <w:rPr>
          <w:rFonts w:ascii="Times New Roman" w:hAnsi="Times New Roman" w:cs="Times New Roman"/>
          <w:sz w:val="28"/>
          <w:szCs w:val="28"/>
        </w:rPr>
        <w:t xml:space="preserve"> </w:t>
      </w:r>
      <w:r w:rsidRPr="002B0D30">
        <w:rPr>
          <w:rFonts w:ascii="Times New Roman" w:hAnsi="Times New Roman" w:cs="Times New Roman"/>
          <w:sz w:val="28"/>
          <w:szCs w:val="28"/>
        </w:rPr>
        <w:t>В.П.Чкалова</w:t>
      </w:r>
    </w:p>
    <w:p w:rsidR="002B0D30" w:rsidRPr="002B0D30" w:rsidRDefault="002B0D30" w:rsidP="00CA3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30">
        <w:rPr>
          <w:rFonts w:ascii="Times New Roman" w:hAnsi="Times New Roman" w:cs="Times New Roman"/>
          <w:b/>
          <w:bCs/>
          <w:sz w:val="28"/>
          <w:szCs w:val="28"/>
        </w:rPr>
        <w:t>МЫ ВАС ЖДЕМ!</w:t>
      </w:r>
    </w:p>
    <w:sectPr w:rsidR="002B0D30" w:rsidRPr="002B0D30" w:rsidSect="0000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637"/>
    <w:multiLevelType w:val="hybridMultilevel"/>
    <w:tmpl w:val="D5D4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2ABD"/>
    <w:multiLevelType w:val="hybridMultilevel"/>
    <w:tmpl w:val="7466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561"/>
    <w:rsid w:val="00001CF9"/>
    <w:rsid w:val="00161220"/>
    <w:rsid w:val="00226793"/>
    <w:rsid w:val="002765D1"/>
    <w:rsid w:val="002B0D30"/>
    <w:rsid w:val="002C6B8D"/>
    <w:rsid w:val="00692BA8"/>
    <w:rsid w:val="00983899"/>
    <w:rsid w:val="00BC7561"/>
    <w:rsid w:val="00CA3612"/>
    <w:rsid w:val="00D75CE9"/>
    <w:rsid w:val="00F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6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Ruo6</cp:lastModifiedBy>
  <cp:revision>5</cp:revision>
  <dcterms:created xsi:type="dcterms:W3CDTF">2019-10-15T18:39:00Z</dcterms:created>
  <dcterms:modified xsi:type="dcterms:W3CDTF">2019-10-16T10:43:00Z</dcterms:modified>
</cp:coreProperties>
</file>